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33BF9">
      <w:pPr>
        <w:rPr>
          <w:rFonts w:hint="eastAsia"/>
          <w:lang w:val="en-US" w:eastAsia="zh-CN"/>
        </w:rPr>
      </w:pPr>
    </w:p>
    <w:p w14:paraId="28CB71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/>
          <w:lang w:val="en-US" w:eastAsia="zh-CN"/>
        </w:rPr>
        <w:t xml:space="preserve">  </w:t>
      </w:r>
    </w:p>
    <w:p w14:paraId="09AB0C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附件1：</w:t>
      </w:r>
    </w:p>
    <w:p w14:paraId="1A068C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</w:rPr>
      </w:pPr>
    </w:p>
    <w:p w14:paraId="395B48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报 价 函</w:t>
      </w:r>
    </w:p>
    <w:p w14:paraId="73D89A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3E9643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宁德市漳湾集装箱有限公司：</w:t>
      </w:r>
    </w:p>
    <w:p w14:paraId="726BF92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我方已仔细研究贵公司发布的“宁德市漳湾集装箱有限公司危楼拆除项目”全部资料，完全理解并接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受各项要求。现郑重承诺：若中标，我公司将在合同签订后的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 30个日历日内，完成全部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安全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拆除、垃圾清运及场地平整工作。据此，报出最终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报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价如下：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</w:t>
      </w:r>
    </w:p>
    <w:p w14:paraId="32EC373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最终报价（小写）： ¥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</w:p>
    <w:p w14:paraId="49CDA43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最终报价（大写）：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。    </w:t>
      </w:r>
    </w:p>
    <w:p w14:paraId="2A91AC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我方承诺将严格履行合同全部责任与义务。</w:t>
      </w:r>
    </w:p>
    <w:p w14:paraId="47B701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" w:hAnsi="仿宋" w:eastAsia="仿宋" w:cs="仿宋"/>
          <w:sz w:val="32"/>
          <w:szCs w:val="32"/>
        </w:rPr>
      </w:pPr>
    </w:p>
    <w:p w14:paraId="484ED8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报价单位：公司名称（公章）</w:t>
      </w:r>
    </w:p>
    <w:p w14:paraId="25AE5D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0" w:firstLineChars="5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日期：XX年XX月XX日</w:t>
      </w:r>
    </w:p>
    <w:p w14:paraId="3916338C">
      <w:pPr>
        <w:rPr>
          <w:rFonts w:hint="default"/>
          <w:lang w:val="en-US" w:eastAsia="zh-CN"/>
        </w:rPr>
      </w:pPr>
    </w:p>
    <w:p w14:paraId="61D05607">
      <w:pPr>
        <w:rPr>
          <w:rFonts w:hint="default"/>
          <w:lang w:val="en-US" w:eastAsia="zh-CN"/>
        </w:rPr>
      </w:pPr>
    </w:p>
    <w:p w14:paraId="5E8FBECD">
      <w:pPr>
        <w:rPr>
          <w:rFonts w:hint="default"/>
          <w:lang w:val="en-US" w:eastAsia="zh-CN"/>
        </w:rPr>
      </w:pPr>
    </w:p>
    <w:p w14:paraId="666EC46D">
      <w:pPr>
        <w:rPr>
          <w:rFonts w:hint="default"/>
          <w:lang w:val="en-US" w:eastAsia="zh-CN"/>
        </w:rPr>
      </w:pPr>
    </w:p>
    <w:p w14:paraId="603B5B06">
      <w:pPr>
        <w:rPr>
          <w:rFonts w:hint="default"/>
          <w:lang w:val="en-US" w:eastAsia="zh-CN"/>
        </w:rPr>
      </w:pPr>
    </w:p>
    <w:p w14:paraId="3A5F0756">
      <w:pPr>
        <w:rPr>
          <w:rFonts w:hint="default"/>
          <w:lang w:val="en-US" w:eastAsia="zh-CN"/>
        </w:rPr>
      </w:pPr>
    </w:p>
    <w:p w14:paraId="1CFF688D">
      <w:pPr>
        <w:rPr>
          <w:rFonts w:hint="default"/>
          <w:lang w:val="en-US" w:eastAsia="zh-CN"/>
        </w:rPr>
      </w:pPr>
    </w:p>
    <w:p w14:paraId="6D1BA04B">
      <w:pPr>
        <w:rPr>
          <w:rFonts w:hint="default"/>
          <w:lang w:val="en-US" w:eastAsia="zh-CN"/>
        </w:rPr>
      </w:pPr>
    </w:p>
    <w:p w14:paraId="2910FC2B">
      <w:pPr>
        <w:rPr>
          <w:rFonts w:hint="default"/>
          <w:lang w:val="en-US" w:eastAsia="zh-CN"/>
        </w:rPr>
      </w:pPr>
    </w:p>
    <w:p w14:paraId="007E270E">
      <w:pPr>
        <w:rPr>
          <w:rFonts w:hint="default"/>
          <w:lang w:val="en-US" w:eastAsia="zh-CN"/>
        </w:rPr>
      </w:pPr>
    </w:p>
    <w:p w14:paraId="11577E9B">
      <w:pPr>
        <w:rPr>
          <w:rFonts w:hint="default"/>
          <w:lang w:val="en-US" w:eastAsia="zh-CN"/>
        </w:rPr>
      </w:pPr>
    </w:p>
    <w:p w14:paraId="5D7DD8DE">
      <w:pPr>
        <w:rPr>
          <w:rFonts w:hint="default"/>
          <w:lang w:val="en-US" w:eastAsia="zh-CN"/>
        </w:rPr>
      </w:pPr>
    </w:p>
    <w:p w14:paraId="19D97BDF">
      <w:pPr>
        <w:rPr>
          <w:rFonts w:hint="default"/>
          <w:lang w:val="en-US" w:eastAsia="zh-CN"/>
        </w:rPr>
      </w:pPr>
    </w:p>
    <w:p w14:paraId="56581A63">
      <w:pPr>
        <w:rPr>
          <w:rFonts w:hint="default"/>
          <w:lang w:val="en-US" w:eastAsia="zh-CN"/>
        </w:rPr>
      </w:pPr>
    </w:p>
    <w:p w14:paraId="3FAA511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20970" cy="7459980"/>
            <wp:effectExtent l="0" t="0" r="17780" b="762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097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24A11">
      <w:pPr>
        <w:rPr>
          <w:rFonts w:hint="default"/>
          <w:lang w:val="en-US" w:eastAsia="zh-CN"/>
        </w:rPr>
      </w:pPr>
    </w:p>
    <w:p w14:paraId="7C399EE5">
      <w:pPr>
        <w:rPr>
          <w:rFonts w:hint="default"/>
          <w:lang w:val="en-US" w:eastAsia="zh-CN"/>
        </w:rPr>
      </w:pPr>
    </w:p>
    <w:p w14:paraId="69532DCC">
      <w:pPr>
        <w:rPr>
          <w:rFonts w:hint="default"/>
          <w:lang w:val="en-US" w:eastAsia="zh-CN"/>
        </w:rPr>
      </w:pPr>
    </w:p>
    <w:p w14:paraId="699A54E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196205" cy="7425690"/>
            <wp:effectExtent l="0" t="0" r="4445" b="3810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70AB2"/>
    <w:rsid w:val="1C870AB2"/>
    <w:rsid w:val="4E8856E8"/>
    <w:rsid w:val="76AB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195</Words>
  <Characters>199</Characters>
  <Lines>0</Lines>
  <Paragraphs>0</Paragraphs>
  <TotalTime>1</TotalTime>
  <ScaleCrop>false</ScaleCrop>
  <LinksUpToDate>false</LinksUpToDate>
  <CharactersWithSpaces>255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2025-09-25T08:06:00Z</dcterms:created>
  <dc:creator>HP</dc:creator>
  <cp:lastModifiedBy>HP</cp:lastModifiedBy>
  <cp:lastPrinted>2025-10-09T02:51:56Z</cp:lastPrinted>
  <dcterms:modified xsi:type="dcterms:W3CDTF">2025-10-09T02:52:00Z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DAE3F331AA254FF0B5A639398977A7CD_11</vt:lpwstr>
  </property>
  <property fmtid="{D5CDD505-2E9C-101B-9397-08002B2CF9AE}" pid="4" name="KSOTemplateDocerSaveRecord">
    <vt:lpwstr>eyJoZGlkIjoiNjE1YWM0YmIyNjljOWJkYjM0N2IyZTEwYmIwZmJkMTQiLCJ1c2VySWQiOiI0NDMxNzk0MDkifQ==</vt:lpwstr>
  </property>
</Properties>
</file>